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F55B291" w:rsidP="1F55B291" w:rsidRDefault="1F55B291" w14:paraId="3F1350E3" w14:textId="50E1F354">
      <w:pPr>
        <w:jc w:val="center"/>
        <w:rPr>
          <w:rFonts w:ascii="Arial" w:hAnsi="Arial" w:eastAsia="Arial" w:cs="Arial"/>
          <w:color w:val="000000" w:themeColor="text1"/>
          <w:sz w:val="22"/>
          <w:szCs w:val="22"/>
          <w:lang w:val="en-US"/>
        </w:rPr>
      </w:pPr>
      <w:r w:rsidRPr="1F55B29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VÝROBNÍ LIST PRAKTICKÉHO CVIČENÍ FAMU – OBOROVÉ</w:t>
      </w:r>
    </w:p>
    <w:p w:rsidR="1F55B291" w:rsidP="1F55B291" w:rsidRDefault="1F55B291" w14:paraId="1C546395" w14:textId="351EDFC3">
      <w:pPr>
        <w:tabs>
          <w:tab w:val="left" w:pos="709"/>
          <w:tab w:val="left" w:pos="1418"/>
          <w:tab w:val="left" w:pos="8647"/>
        </w:tabs>
        <w:jc w:val="center"/>
        <w:rPr>
          <w:rFonts w:ascii="Arial" w:hAnsi="Arial" w:eastAsia="Arial" w:cs="Arial"/>
          <w:color w:val="000000" w:themeColor="text1"/>
          <w:sz w:val="22"/>
          <w:szCs w:val="22"/>
          <w:lang w:val="en-US"/>
        </w:rPr>
      </w:pPr>
      <w:r w:rsidRPr="1F55B29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CENTRUM AUDIOVIZUÁLNÍCH STUDIÍ – BAKALÁŘSKÉ STUDIUM – ROČNÍK: 2.</w:t>
      </w:r>
    </w:p>
    <w:p w:rsidR="1F55B291" w:rsidP="1F55B291" w:rsidRDefault="1F55B291" w14:paraId="0398265B" w14:textId="371C0F79">
      <w:pPr>
        <w:tabs>
          <w:tab w:val="left" w:pos="709"/>
          <w:tab w:val="left" w:pos="1418"/>
          <w:tab w:val="left" w:pos="8647"/>
        </w:tabs>
        <w:jc w:val="center"/>
        <w:rPr>
          <w:rFonts w:ascii="Arial" w:hAnsi="Arial" w:eastAsia="Arial" w:cs="Arial"/>
          <w:color w:val="000000" w:themeColor="text1"/>
          <w:sz w:val="22"/>
          <w:szCs w:val="22"/>
          <w:lang w:val="en-US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620"/>
        <w:gridCol w:w="2340"/>
        <w:gridCol w:w="3480"/>
      </w:tblGrid>
      <w:tr w:rsidR="1F55B291" w:rsidTr="1F55B291" w14:paraId="6E247081" w14:textId="77777777">
        <w:trPr>
          <w:trHeight w:val="390"/>
        </w:trPr>
        <w:tc>
          <w:tcPr>
            <w:tcW w:w="4620" w:type="dxa"/>
          </w:tcPr>
          <w:p w:rsidR="1F55B291" w:rsidP="1F55B291" w:rsidRDefault="1F55B291" w14:paraId="6D5BE51C" w14:textId="6EF0A816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Jméno studenta: </w:t>
            </w:r>
          </w:p>
          <w:p w:rsidR="1F55B291" w:rsidP="1F55B291" w:rsidRDefault="1F55B291" w14:paraId="09BC4CE8" w14:textId="3C04584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:rsidR="1F55B291" w:rsidP="1F55B291" w:rsidRDefault="1F55B291" w14:paraId="0367801E" w14:textId="15426866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0" w:type="dxa"/>
          </w:tcPr>
          <w:p w:rsidR="1F55B291" w:rsidP="1F55B291" w:rsidRDefault="1F55B291" w14:paraId="5BF9D464" w14:textId="3CB275F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  <w:tr w:rsidR="1F55B291" w:rsidTr="1F55B291" w14:paraId="7522A958" w14:textId="77777777">
        <w:tc>
          <w:tcPr>
            <w:tcW w:w="4620" w:type="dxa"/>
          </w:tcPr>
          <w:p w:rsidR="1F55B291" w:rsidP="1F55B291" w:rsidRDefault="1F55B291" w14:paraId="39C09B66" w14:textId="08CAFB87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Vedoucí pedagog dílny: </w:t>
            </w:r>
          </w:p>
          <w:p w:rsidR="1F55B291" w:rsidP="1F55B291" w:rsidRDefault="1F55B291" w14:paraId="7BE74138" w14:textId="6CF85D56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:rsidR="1F55B291" w:rsidP="1F55B291" w:rsidRDefault="1F55B291" w14:paraId="04550384" w14:textId="23FE191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0" w:type="dxa"/>
          </w:tcPr>
          <w:p w:rsidR="1F55B291" w:rsidP="1F55B291" w:rsidRDefault="1F55B291" w14:paraId="7F2E5060" w14:textId="469489D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  <w:tr w:rsidR="1F55B291" w:rsidTr="1F55B291" w14:paraId="0729A539" w14:textId="77777777">
        <w:trPr>
          <w:trHeight w:val="360"/>
        </w:trPr>
        <w:tc>
          <w:tcPr>
            <w:tcW w:w="4620" w:type="dxa"/>
          </w:tcPr>
          <w:p w:rsidR="1F55B291" w:rsidP="1F55B291" w:rsidRDefault="1F55B291" w14:paraId="315069F6" w14:textId="549B125E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Produkční Studia FAMU: </w:t>
            </w:r>
            <w:r>
              <w:br/>
            </w:r>
          </w:p>
        </w:tc>
        <w:tc>
          <w:tcPr>
            <w:tcW w:w="2340" w:type="dxa"/>
          </w:tcPr>
          <w:p w:rsidR="1F55B291" w:rsidP="1F55B291" w:rsidRDefault="1F55B291" w14:paraId="1B548EA6" w14:textId="5398BAC6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0" w:type="dxa"/>
          </w:tcPr>
          <w:p w:rsidR="1F55B291" w:rsidP="1F55B291" w:rsidRDefault="1F55B291" w14:paraId="159C1F23" w14:textId="0785C135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</w:tbl>
    <w:p w:rsidR="1F55B291" w:rsidP="1F55B291" w:rsidRDefault="1F55B291" w14:paraId="47FB14A6" w14:textId="2D3236BF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  <w:lang w:val="en-US"/>
        </w:rPr>
      </w:pPr>
    </w:p>
    <w:p w:rsidR="1F55B291" w:rsidP="1F55B291" w:rsidRDefault="1F55B291" w14:paraId="0EDF1BD2" w14:textId="20638F55">
      <w:pPr>
        <w:spacing w:line="259" w:lineRule="auto"/>
        <w:rPr>
          <w:rFonts w:ascii="Arial" w:hAnsi="Arial" w:eastAsia="Arial" w:cs="Arial"/>
          <w:color w:val="000000" w:themeColor="text1"/>
          <w:sz w:val="17"/>
          <w:szCs w:val="17"/>
        </w:rPr>
      </w:pPr>
      <w:r w:rsidRPr="1F55B29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Název cvičení dle Bílé knihy:</w:t>
      </w:r>
      <w:r w:rsidRPr="1F55B291">
        <w:rPr>
          <w:rFonts w:ascii="Arial" w:hAnsi="Arial" w:eastAsia="Arial" w:cs="Arial"/>
          <w:color w:val="000000" w:themeColor="text1"/>
          <w:sz w:val="22"/>
          <w:szCs w:val="22"/>
        </w:rPr>
        <w:t xml:space="preserve"> Klauzurní cvičení 2. ročníku bakalářského studia</w:t>
      </w:r>
    </w:p>
    <w:p w:rsidRPr="00D33ED0" w:rsidR="1F55B291" w:rsidP="1F55B291" w:rsidRDefault="1F55B291" w14:paraId="0484A716" w14:textId="2FAAC735">
      <w:pPr>
        <w:ind w:left="2832" w:hanging="2832"/>
        <w:rPr>
          <w:rFonts w:ascii="Arial" w:hAnsi="Arial" w:eastAsia="Arial" w:cs="Arial"/>
          <w:color w:val="000000" w:themeColor="text1"/>
          <w:sz w:val="22"/>
          <w:szCs w:val="22"/>
        </w:rPr>
      </w:pPr>
      <w:r w:rsidRPr="1F55B29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Název cvičení</w:t>
      </w:r>
      <w:r w:rsidRPr="1F55B291">
        <w:rPr>
          <w:rFonts w:ascii="Arial" w:hAnsi="Arial" w:eastAsia="Arial" w:cs="Arial"/>
          <w:color w:val="000000" w:themeColor="text1"/>
          <w:sz w:val="22"/>
          <w:szCs w:val="22"/>
        </w:rPr>
        <w:t xml:space="preserve">: </w:t>
      </w:r>
    </w:p>
    <w:p w:rsidRPr="00D33ED0" w:rsidR="1F55B291" w:rsidP="1F55B291" w:rsidRDefault="1F55B291" w14:paraId="5BD923AD" w14:textId="2498B397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1F55B29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Charakteristika zadání:</w:t>
      </w:r>
    </w:p>
    <w:p w:rsidRPr="00D33ED0" w:rsidR="1F55B291" w:rsidP="1F55B291" w:rsidRDefault="1F55B291" w14:paraId="40BD48CD" w14:textId="5D97FD77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1F55B291">
        <w:rPr>
          <w:rFonts w:ascii="Arial" w:hAnsi="Arial" w:eastAsia="Arial" w:cs="Arial"/>
          <w:color w:val="000000" w:themeColor="text1"/>
          <w:sz w:val="22"/>
          <w:szCs w:val="22"/>
        </w:rPr>
        <w:t>Výstupem cvičení je práce v libovolném médiu dle zadání vedoucího pedagoga dílny určená k projekci v kinosále, nebo k vystavení v Galerii AMU.</w:t>
      </w:r>
      <w:r>
        <w:br/>
      </w:r>
    </w:p>
    <w:tbl>
      <w:tblPr>
        <w:tblStyle w:val="Mkatabulky"/>
        <w:tblW w:w="10440" w:type="dxa"/>
        <w:tblLayout w:type="fixed"/>
        <w:tblLook w:val="06A0" w:firstRow="1" w:lastRow="0" w:firstColumn="1" w:lastColumn="0" w:noHBand="1" w:noVBand="1"/>
      </w:tblPr>
      <w:tblGrid>
        <w:gridCol w:w="3750"/>
        <w:gridCol w:w="6690"/>
      </w:tblGrid>
      <w:tr w:rsidR="1F55B291" w:rsidTr="10383080" w14:paraId="3AC1C3D4" w14:textId="77777777">
        <w:trPr>
          <w:trHeight w:val="345"/>
        </w:trPr>
        <w:tc>
          <w:tcPr>
            <w:tcW w:w="3750" w:type="dxa"/>
            <w:tcMar/>
          </w:tcPr>
          <w:p w:rsidR="1F55B291" w:rsidP="1F55B291" w:rsidRDefault="1F55B291" w14:paraId="53151ECD" w14:textId="0F0A999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a způsob klasifikace</w:t>
            </w:r>
          </w:p>
        </w:tc>
        <w:tc>
          <w:tcPr>
            <w:tcW w:w="6690" w:type="dxa"/>
            <w:tcMar/>
          </w:tcPr>
          <w:p w:rsidR="1F55B291" w:rsidP="1F55B291" w:rsidRDefault="1F55B291" w14:paraId="6B1633C5" w14:textId="18E111BD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Klauzurní zkouška – letní semestr</w:t>
            </w:r>
          </w:p>
        </w:tc>
      </w:tr>
      <w:tr w:rsidR="1F55B291" w:rsidTr="10383080" w14:paraId="2B6DE699" w14:textId="77777777">
        <w:trPr>
          <w:trHeight w:val="360"/>
        </w:trPr>
        <w:tc>
          <w:tcPr>
            <w:tcW w:w="3750" w:type="dxa"/>
            <w:tcMar/>
          </w:tcPr>
          <w:p w:rsidR="1F55B291" w:rsidP="1F55B291" w:rsidRDefault="1F55B291" w14:paraId="5B4B7811" w14:textId="45BA4A17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odevzdání do projekce FAMU</w:t>
            </w:r>
          </w:p>
        </w:tc>
        <w:tc>
          <w:tcPr>
            <w:tcW w:w="6690" w:type="dxa"/>
            <w:tcMar/>
          </w:tcPr>
          <w:p w:rsidR="1F55B291" w:rsidP="1F55B291" w:rsidRDefault="1F55B291" w14:paraId="710DA029" w14:textId="0A8676E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7 dní před termínem klauzurní zkoušky</w:t>
            </w:r>
          </w:p>
        </w:tc>
      </w:tr>
      <w:tr w:rsidR="1F55B291" w:rsidTr="10383080" w14:paraId="0C0E803C" w14:textId="77777777">
        <w:tc>
          <w:tcPr>
            <w:tcW w:w="3750" w:type="dxa"/>
            <w:tcMar/>
          </w:tcPr>
          <w:p w:rsidR="1F55B291" w:rsidP="1F55B291" w:rsidRDefault="1F55B291" w14:paraId="1CBC976C" w14:textId="1183B8EA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odevzdání koncepce</w:t>
            </w:r>
          </w:p>
        </w:tc>
        <w:tc>
          <w:tcPr>
            <w:tcW w:w="6690" w:type="dxa"/>
            <w:tcMar/>
          </w:tcPr>
          <w:p w:rsidR="1F55B291" w:rsidP="1F55B291" w:rsidRDefault="1F55B291" w14:paraId="245FED98" w14:textId="0BC0CEA6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proofErr w:type="gramStart"/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Listopad</w:t>
            </w:r>
            <w:proofErr w:type="gramEnd"/>
          </w:p>
        </w:tc>
      </w:tr>
      <w:tr w:rsidR="1F55B291" w:rsidTr="10383080" w14:paraId="07EAA742" w14:textId="77777777">
        <w:tc>
          <w:tcPr>
            <w:tcW w:w="3750" w:type="dxa"/>
            <w:tcMar/>
          </w:tcPr>
          <w:p w:rsidR="1F55B291" w:rsidP="1F55B291" w:rsidRDefault="1F55B291" w14:paraId="57AB223D" w14:textId="4086511A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realizace</w:t>
            </w:r>
          </w:p>
        </w:tc>
        <w:tc>
          <w:tcPr>
            <w:tcW w:w="6690" w:type="dxa"/>
            <w:tcMar/>
          </w:tcPr>
          <w:p w:rsidR="1F55B291" w:rsidP="1F55B291" w:rsidRDefault="1F55B291" w14:paraId="6BDFF2A5" w14:textId="0A60727E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proofErr w:type="gramStart"/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Listopad</w:t>
            </w:r>
            <w:proofErr w:type="gramEnd"/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– květen</w:t>
            </w:r>
          </w:p>
        </w:tc>
      </w:tr>
      <w:tr w:rsidR="1F55B291" w:rsidTr="10383080" w14:paraId="712AABF5" w14:textId="77777777">
        <w:tc>
          <w:tcPr>
            <w:tcW w:w="3750" w:type="dxa"/>
            <w:tcMar/>
          </w:tcPr>
          <w:p w:rsidR="1F55B291" w:rsidP="1F55B291" w:rsidRDefault="1F55B291" w14:paraId="70E90770" w14:textId="7B84E66A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natáčení</w:t>
            </w:r>
          </w:p>
        </w:tc>
        <w:tc>
          <w:tcPr>
            <w:tcW w:w="6690" w:type="dxa"/>
            <w:tcMar/>
          </w:tcPr>
          <w:p w:rsidR="1F55B291" w:rsidP="1F55B291" w:rsidRDefault="1F55B291" w14:paraId="305CFAC5" w14:textId="599B877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1F55B291" w:rsidTr="10383080" w14:paraId="20550BAD" w14:textId="77777777">
        <w:tc>
          <w:tcPr>
            <w:tcW w:w="3750" w:type="dxa"/>
            <w:tcMar/>
          </w:tcPr>
          <w:p w:rsidR="1F55B291" w:rsidP="1F55B291" w:rsidRDefault="1F55B291" w14:paraId="7F3F710D" w14:textId="65A367F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Místo natáčení</w:t>
            </w:r>
          </w:p>
        </w:tc>
        <w:tc>
          <w:tcPr>
            <w:tcW w:w="6690" w:type="dxa"/>
            <w:tcMar/>
          </w:tcPr>
          <w:p w:rsidR="1F55B291" w:rsidP="1F55B291" w:rsidRDefault="1F55B291" w14:paraId="20A7A58A" w14:textId="24E433B7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1F55B291" w:rsidTr="10383080" w14:paraId="7C3F275A" w14:textId="77777777">
        <w:tc>
          <w:tcPr>
            <w:tcW w:w="3750" w:type="dxa"/>
            <w:tcMar/>
          </w:tcPr>
          <w:p w:rsidR="1F55B291" w:rsidP="1F55B291" w:rsidRDefault="1F55B291" w14:paraId="6C99BFAE" w14:textId="750465E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Technologie natáčení</w:t>
            </w:r>
          </w:p>
        </w:tc>
        <w:tc>
          <w:tcPr>
            <w:tcW w:w="6690" w:type="dxa"/>
            <w:tcMar/>
          </w:tcPr>
          <w:p w:rsidR="1F55B291" w:rsidP="1F55B291" w:rsidRDefault="1F55B291" w14:paraId="35DBF783" w14:textId="5F94510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Digitální video, různá média</w:t>
            </w:r>
          </w:p>
        </w:tc>
      </w:tr>
      <w:tr w:rsidR="1F55B291" w:rsidTr="10383080" w14:paraId="1BA98290" w14:textId="77777777">
        <w:tc>
          <w:tcPr>
            <w:tcW w:w="3750" w:type="dxa"/>
            <w:tcMar/>
          </w:tcPr>
          <w:p w:rsidR="1F55B291" w:rsidP="1F55B291" w:rsidRDefault="1F55B291" w14:paraId="3BFC6EA4" w14:textId="199DA45A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Výsledný formát pro projekci</w:t>
            </w:r>
          </w:p>
        </w:tc>
        <w:tc>
          <w:tcPr>
            <w:tcW w:w="6690" w:type="dxa"/>
            <w:tcMar/>
          </w:tcPr>
          <w:p w:rsidR="1F55B291" w:rsidP="1F55B291" w:rsidRDefault="1F55B291" w14:paraId="4B09AE75" w14:textId="17E6567D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DCP</w:t>
            </w:r>
          </w:p>
        </w:tc>
      </w:tr>
      <w:tr w:rsidR="1F55B291" w:rsidTr="10383080" w14:paraId="2439CF88" w14:textId="77777777">
        <w:tc>
          <w:tcPr>
            <w:tcW w:w="3750" w:type="dxa"/>
            <w:tcMar/>
          </w:tcPr>
          <w:p w:rsidR="1F55B291" w:rsidP="1F55B291" w:rsidRDefault="1F55B291" w14:paraId="4F60D4EF" w14:textId="6C97D42A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Výsledný formát pro galerijní vystavení</w:t>
            </w:r>
          </w:p>
        </w:tc>
        <w:tc>
          <w:tcPr>
            <w:tcW w:w="6690" w:type="dxa"/>
            <w:tcMar/>
          </w:tcPr>
          <w:p w:rsidR="1F55B291" w:rsidP="1F55B291" w:rsidRDefault="1F55B291" w14:paraId="158C0ECF" w14:textId="7C2DB1B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Různá média</w:t>
            </w:r>
          </w:p>
        </w:tc>
      </w:tr>
      <w:tr w:rsidR="1F55B291" w:rsidTr="10383080" w14:paraId="7A23E08B" w14:textId="77777777">
        <w:tc>
          <w:tcPr>
            <w:tcW w:w="3750" w:type="dxa"/>
            <w:tcMar/>
          </w:tcPr>
          <w:p w:rsidR="1F55B291" w:rsidP="1F55B291" w:rsidRDefault="1F55B291" w14:paraId="27BBE1BB" w14:textId="7AEB98D7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Délka</w:t>
            </w:r>
          </w:p>
        </w:tc>
        <w:tc>
          <w:tcPr>
            <w:tcW w:w="6690" w:type="dxa"/>
            <w:tcMar/>
          </w:tcPr>
          <w:p w:rsidR="1F55B291" w:rsidP="1F55B291" w:rsidRDefault="1F55B291" w14:paraId="2274CA35" w14:textId="415868B0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Neurčena</w:t>
            </w:r>
          </w:p>
        </w:tc>
      </w:tr>
      <w:tr w:rsidR="1F55B291" w:rsidTr="10383080" w14:paraId="41E0D040" w14:textId="77777777">
        <w:tc>
          <w:tcPr>
            <w:tcW w:w="3750" w:type="dxa"/>
            <w:tcMar/>
          </w:tcPr>
          <w:p w:rsidR="1F55B291" w:rsidP="1F55B291" w:rsidRDefault="1F55B291" w14:paraId="60896154" w14:textId="1DD753B5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Počet natáčecích dní</w:t>
            </w:r>
          </w:p>
        </w:tc>
        <w:tc>
          <w:tcPr>
            <w:tcW w:w="6690" w:type="dxa"/>
            <w:tcMar/>
          </w:tcPr>
          <w:p w:rsidR="1F55B291" w:rsidP="1F55B291" w:rsidRDefault="1F55B291" w14:paraId="00C968ED" w14:textId="0AF15C05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proofErr w:type="gramStart"/>
            <w:r w:rsidRPr="3BCC04C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4 – </w:t>
            </w:r>
            <w:r w:rsidRPr="3BCC04C4" w:rsidR="00D33ED0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8</w:t>
            </w:r>
            <w:proofErr w:type="gramEnd"/>
          </w:p>
        </w:tc>
      </w:tr>
      <w:tr w:rsidR="1F55B291" w:rsidTr="10383080" w14:paraId="1F867BB4" w14:textId="77777777">
        <w:tc>
          <w:tcPr>
            <w:tcW w:w="3750" w:type="dxa"/>
            <w:tcMar/>
          </w:tcPr>
          <w:p w:rsidR="1F55B291" w:rsidP="1F55B291" w:rsidRDefault="1F55B291" w14:paraId="45677B1C" w14:textId="1B7613C6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Obrazová technika</w:t>
            </w:r>
          </w:p>
        </w:tc>
        <w:tc>
          <w:tcPr>
            <w:tcW w:w="6690" w:type="dxa"/>
            <w:tcMar/>
          </w:tcPr>
          <w:p w:rsidR="1F55B291" w:rsidP="1F55B291" w:rsidRDefault="1F55B291" w14:paraId="5360065C" w14:textId="12F52AFC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Studio FAMU – základní kamerová technika, FAMU CAS – dle dostupnosti</w:t>
            </w:r>
          </w:p>
        </w:tc>
      </w:tr>
      <w:tr w:rsidR="1F55B291" w:rsidTr="10383080" w14:paraId="20E59676" w14:textId="77777777">
        <w:tc>
          <w:tcPr>
            <w:tcW w:w="3750" w:type="dxa"/>
            <w:tcMar/>
          </w:tcPr>
          <w:p w:rsidR="1F55B291" w:rsidP="1F55B291" w:rsidRDefault="1F55B291" w14:paraId="23D5E757" w14:textId="14B4012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Zvuková technika</w:t>
            </w:r>
          </w:p>
        </w:tc>
        <w:tc>
          <w:tcPr>
            <w:tcW w:w="6690" w:type="dxa"/>
            <w:tcMar/>
          </w:tcPr>
          <w:p w:rsidR="1F55B291" w:rsidP="1F55B291" w:rsidRDefault="1F55B291" w14:paraId="5F02EA44" w14:textId="459B9BD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Studio FAMU – základní zvuková technika, FAMU CAS – dle dostupnosti</w:t>
            </w:r>
          </w:p>
        </w:tc>
      </w:tr>
      <w:tr w:rsidR="1F55B291" w:rsidTr="10383080" w14:paraId="2295F73C" w14:textId="77777777">
        <w:trPr>
          <w:trHeight w:val="345"/>
        </w:trPr>
        <w:tc>
          <w:tcPr>
            <w:tcW w:w="3750" w:type="dxa"/>
            <w:tcMar/>
          </w:tcPr>
          <w:p w:rsidR="1F55B291" w:rsidP="1F55B291" w:rsidRDefault="1F55B291" w14:paraId="6E2B2A0C" w14:textId="7FBC84A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Obrazová postprodukce</w:t>
            </w:r>
          </w:p>
        </w:tc>
        <w:tc>
          <w:tcPr>
            <w:tcW w:w="6690" w:type="dxa"/>
            <w:tcMar/>
          </w:tcPr>
          <w:p w:rsidR="1F55B291" w:rsidP="1F55B291" w:rsidRDefault="1F55B291" w14:paraId="0AE8CC7C" w14:textId="64C0578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FAMU CAS</w:t>
            </w:r>
          </w:p>
        </w:tc>
      </w:tr>
      <w:tr w:rsidR="1F55B291" w:rsidTr="10383080" w14:paraId="647880CC" w14:textId="77777777">
        <w:tc>
          <w:tcPr>
            <w:tcW w:w="3750" w:type="dxa"/>
            <w:tcMar/>
          </w:tcPr>
          <w:p w:rsidR="1F55B291" w:rsidP="1F55B291" w:rsidRDefault="1F55B291" w14:paraId="12A5B6AC" w14:textId="7206C37B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Zvuková postprodukce vč. termínu</w:t>
            </w:r>
          </w:p>
        </w:tc>
        <w:tc>
          <w:tcPr>
            <w:tcW w:w="6690" w:type="dxa"/>
            <w:tcMar/>
          </w:tcPr>
          <w:p w:rsidR="1F55B291" w:rsidP="1F55B291" w:rsidRDefault="1F55B291" w14:paraId="5AD8C1AD" w14:textId="0E40A72D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0383080" w:rsidR="1F55B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FAMU CAS – dle dostupnosti; Studio FAMU</w:t>
            </w:r>
            <w:r w:rsidRPr="10383080" w:rsidR="3977992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, z</w:t>
            </w:r>
            <w:r w:rsidRPr="10383080" w:rsidR="1F55B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vuková střižna 8 </w:t>
            </w:r>
            <w:proofErr w:type="spellStart"/>
            <w:r w:rsidRPr="10383080" w:rsidR="1F55B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frek</w:t>
            </w:r>
            <w:r w:rsidRPr="10383080" w:rsidR="68A7551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v</w:t>
            </w:r>
            <w:proofErr w:type="spellEnd"/>
            <w:r w:rsidRPr="10383080" w:rsidR="68A7551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</w:t>
            </w:r>
            <w:r w:rsidRPr="10383080" w:rsidR="1F55B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po 4</w:t>
            </w:r>
            <w:r w:rsidRPr="10383080" w:rsidR="5DF1FBD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10383080" w:rsidR="1F55B29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hod</w:t>
            </w:r>
            <w:r w:rsidRPr="10383080" w:rsidR="27DBAAB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</w:tr>
      <w:tr w:rsidR="1F55B291" w:rsidTr="10383080" w14:paraId="779E2762" w14:textId="77777777">
        <w:tc>
          <w:tcPr>
            <w:tcW w:w="3750" w:type="dxa"/>
            <w:tcMar/>
          </w:tcPr>
          <w:p w:rsidR="1F55B291" w:rsidP="1F55B291" w:rsidRDefault="1F55B291" w14:paraId="7F7EE015" w14:textId="4F130D32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BCC04C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Archivace</w:t>
            </w:r>
            <w:r w:rsidRPr="3BCC04C4" w:rsidR="00D33ED0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finální verze díla</w:t>
            </w:r>
          </w:p>
        </w:tc>
        <w:tc>
          <w:tcPr>
            <w:tcW w:w="6690" w:type="dxa"/>
            <w:tcMar/>
          </w:tcPr>
          <w:p w:rsidR="1F55B291" w:rsidP="1F55B291" w:rsidRDefault="1F55B291" w14:paraId="5416423F" w14:textId="32E46BCB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Archiv FAMU CAS (všechny práce), úložiště Studia FAMU (filmy)</w:t>
            </w:r>
          </w:p>
        </w:tc>
      </w:tr>
      <w:tr w:rsidR="00D33ED0" w:rsidTr="10383080" w14:paraId="7419EA5D" w14:textId="77777777">
        <w:tc>
          <w:tcPr>
            <w:tcW w:w="3750" w:type="dxa"/>
            <w:tcMar/>
          </w:tcPr>
          <w:p w:rsidRPr="1F55B291" w:rsidR="00D33ED0" w:rsidP="1F55B291" w:rsidRDefault="00D33ED0" w14:paraId="367EBFA7" w14:textId="74449FF5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BCC04C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Mazání hrubých dat z uložiště Studia</w:t>
            </w:r>
            <w:r w:rsidRPr="3BCC04C4" w:rsidR="7A5FEBF0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F</w:t>
            </w:r>
            <w:r w:rsidRPr="3BCC04C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AMU </w:t>
            </w:r>
          </w:p>
        </w:tc>
        <w:tc>
          <w:tcPr>
            <w:tcW w:w="6690" w:type="dxa"/>
            <w:tcMar/>
          </w:tcPr>
          <w:p w:rsidRPr="1F55B291" w:rsidR="00D33ED0" w:rsidP="1F55B291" w:rsidRDefault="00D33ED0" w14:paraId="378B3FC3" w14:textId="31DE44D8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BCC04C4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3 měsíce od ukončení výroby</w:t>
            </w:r>
          </w:p>
        </w:tc>
      </w:tr>
      <w:tr w:rsidR="1F55B291" w:rsidTr="10383080" w14:paraId="68FC49F6" w14:textId="77777777">
        <w:tc>
          <w:tcPr>
            <w:tcW w:w="3750" w:type="dxa"/>
            <w:tcMar/>
          </w:tcPr>
          <w:p w:rsidR="1F55B291" w:rsidP="1F55B291" w:rsidRDefault="1F55B291" w14:paraId="7E1413FE" w14:textId="4593195E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Distribuce</w:t>
            </w:r>
          </w:p>
        </w:tc>
        <w:tc>
          <w:tcPr>
            <w:tcW w:w="6690" w:type="dxa"/>
            <w:tcMar/>
          </w:tcPr>
          <w:p w:rsidR="1F55B291" w:rsidP="1F55B291" w:rsidRDefault="00D33ED0" w14:paraId="6C0EC097" w14:textId="2EBC2FF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3BCC04C4">
              <w:rPr>
                <w:rFonts w:ascii="Arial" w:hAnsi="Arial" w:cs="Arial"/>
                <w:color w:val="000000" w:themeColor="text1"/>
                <w:sz w:val="22"/>
                <w:szCs w:val="22"/>
              </w:rPr>
              <w:t>Možnost veřejné prezentace na základě uzavřených licenčních smluv:</w:t>
            </w:r>
            <w:r w:rsidRPr="3BCC04C4" w:rsidR="1F55B291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ano / ne</w:t>
            </w:r>
          </w:p>
        </w:tc>
      </w:tr>
    </w:tbl>
    <w:p w:rsidRPr="00D33ED0" w:rsidR="1F55B291" w:rsidP="1F55B291" w:rsidRDefault="1F55B291" w14:paraId="4C5AC5A6" w14:textId="33E8065F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Pr="00B675F0" w:rsidR="1F55B291" w:rsidP="1F55B291" w:rsidRDefault="1F55B291" w14:paraId="6ACA7E8D" w14:textId="441C91F6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1F55B29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LIMIT PRO ČERPÁNÍ EXTERNÍCH NÁKLADŮ – pouze materiál a služby:</w:t>
      </w:r>
      <w:r>
        <w:tab/>
      </w:r>
      <w:r w:rsidRPr="1F55B291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 8.000,- Kč</w:t>
      </w:r>
    </w:p>
    <w:p w:rsidRPr="00B675F0" w:rsidR="1F55B291" w:rsidP="1F55B291" w:rsidRDefault="1F55B291" w14:paraId="309DE47E" w14:textId="2944620C" w14:noSpellErr="1">
      <w:pPr>
        <w:spacing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10383080" w:rsidR="1F55B29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LIMIT PRO ČERPÁNÍ INTERNÍCH KAPACIT STUDIA FAMU: 80.000,- Kč</w:t>
      </w:r>
      <w:bookmarkStart w:name="_GoBack" w:id="0"/>
      <w:bookmarkEnd w:id="0"/>
    </w:p>
    <w:p w:rsidR="10383080" w:rsidP="10383080" w:rsidRDefault="10383080" w14:paraId="27BC5587" w14:textId="6C521EF4">
      <w:pPr>
        <w:pStyle w:val="Normln"/>
        <w:spacing w:line="259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Pr="00B675F0" w:rsidR="1F55B291" w:rsidP="3BCC04C4" w:rsidRDefault="71D68FBF" w14:paraId="088D4046" w14:textId="0B022455">
      <w:pPr>
        <w:widowControl/>
        <w:spacing w:line="259" w:lineRule="auto"/>
        <w:rPr>
          <w:rFonts w:ascii="Arial" w:hAnsi="Arial" w:eastAsia="Arial" w:cs="Arial"/>
          <w:color w:val="000000" w:themeColor="text1"/>
          <w:sz w:val="17"/>
          <w:szCs w:val="17"/>
        </w:rPr>
      </w:pPr>
      <w:r w:rsidRPr="3BCC04C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 xml:space="preserve">Přílohy k výrobnímu listu:   </w:t>
      </w:r>
    </w:p>
    <w:p w:rsidRPr="00B675F0" w:rsidR="1F55B291" w:rsidP="3BCC04C4" w:rsidRDefault="71D68FBF" w14:paraId="327199E8" w14:textId="2C73098D">
      <w:pPr>
        <w:widowControl/>
        <w:spacing w:line="259" w:lineRule="auto"/>
        <w:rPr>
          <w:rFonts w:ascii="Arial" w:hAnsi="Arial" w:eastAsia="Arial" w:cs="Arial"/>
          <w:color w:val="000000" w:themeColor="text1"/>
          <w:sz w:val="17"/>
          <w:szCs w:val="17"/>
        </w:rPr>
      </w:pPr>
      <w:r w:rsidRPr="3BCC04C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Popis projektu a koncepce zpracování (v případě filmového díla Synopse nebo scénář), jednoduchý aproximativní rozpočet, jednoduchý harmonogram realizace, podepsaná licenční smlouva s autorem.</w:t>
      </w:r>
    </w:p>
    <w:sectPr w:rsidRPr="00B675F0" w:rsidR="1F55B291" w:rsidSect="00A6293A">
      <w:pgSz w:w="11905" w:h="16837" w:orient="portrait"/>
      <w:pgMar w:top="720" w:right="720" w:bottom="720" w:left="720" w:header="708" w:footer="708" w:gutter="0"/>
      <w:cols w:space="708"/>
      <w:noEndnote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D2219D" w16cex:dateUtc="2022-09-15T16:44:49.52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4E" w:rsidRDefault="0083584E" w14:paraId="5A39BBE3" w14:textId="77777777">
      <w:r>
        <w:separator/>
      </w:r>
    </w:p>
  </w:endnote>
  <w:endnote w:type="continuationSeparator" w:id="0">
    <w:p w:rsidR="0083584E" w:rsidRDefault="0083584E" w14:paraId="41C8F3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4E" w:rsidRDefault="0083584E" w14:paraId="72A3D3EC" w14:textId="77777777">
      <w:r>
        <w:separator/>
      </w:r>
    </w:p>
  </w:footnote>
  <w:footnote w:type="continuationSeparator" w:id="0">
    <w:p w:rsidR="0083584E" w:rsidRDefault="0083584E" w14:paraId="0D0B940D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54"/>
    <w:rsid w:val="00010AAB"/>
    <w:rsid w:val="00016CA3"/>
    <w:rsid w:val="000304D6"/>
    <w:rsid w:val="00031B59"/>
    <w:rsid w:val="000B17B6"/>
    <w:rsid w:val="000B32BA"/>
    <w:rsid w:val="000B4017"/>
    <w:rsid w:val="000C27D7"/>
    <w:rsid w:val="000E4B5B"/>
    <w:rsid w:val="000E6B09"/>
    <w:rsid w:val="001369AD"/>
    <w:rsid w:val="00164DE6"/>
    <w:rsid w:val="001752B6"/>
    <w:rsid w:val="00190ABC"/>
    <w:rsid w:val="001A632C"/>
    <w:rsid w:val="001C673A"/>
    <w:rsid w:val="001E7648"/>
    <w:rsid w:val="001F2F6B"/>
    <w:rsid w:val="00210AF6"/>
    <w:rsid w:val="002259B5"/>
    <w:rsid w:val="00235EC3"/>
    <w:rsid w:val="00277EBB"/>
    <w:rsid w:val="0029325C"/>
    <w:rsid w:val="002A7BD6"/>
    <w:rsid w:val="002C324C"/>
    <w:rsid w:val="002D0C3C"/>
    <w:rsid w:val="0034141D"/>
    <w:rsid w:val="00362F55"/>
    <w:rsid w:val="00363723"/>
    <w:rsid w:val="00380D92"/>
    <w:rsid w:val="0038608F"/>
    <w:rsid w:val="003960BE"/>
    <w:rsid w:val="003D032B"/>
    <w:rsid w:val="003D13E0"/>
    <w:rsid w:val="003E17D2"/>
    <w:rsid w:val="003E60D4"/>
    <w:rsid w:val="003F163A"/>
    <w:rsid w:val="00400641"/>
    <w:rsid w:val="00402A0E"/>
    <w:rsid w:val="0040745F"/>
    <w:rsid w:val="00412CC2"/>
    <w:rsid w:val="00416DDC"/>
    <w:rsid w:val="00424020"/>
    <w:rsid w:val="00471253"/>
    <w:rsid w:val="004A11D0"/>
    <w:rsid w:val="004B28A1"/>
    <w:rsid w:val="004C5E97"/>
    <w:rsid w:val="004D12A7"/>
    <w:rsid w:val="004E64C0"/>
    <w:rsid w:val="004F4F2E"/>
    <w:rsid w:val="00500B21"/>
    <w:rsid w:val="00514716"/>
    <w:rsid w:val="00516346"/>
    <w:rsid w:val="00533A08"/>
    <w:rsid w:val="005347E3"/>
    <w:rsid w:val="005538FB"/>
    <w:rsid w:val="0056262C"/>
    <w:rsid w:val="00580866"/>
    <w:rsid w:val="005A5495"/>
    <w:rsid w:val="005E15E9"/>
    <w:rsid w:val="005E6AE3"/>
    <w:rsid w:val="00610F64"/>
    <w:rsid w:val="00647F9E"/>
    <w:rsid w:val="006661C2"/>
    <w:rsid w:val="0068459C"/>
    <w:rsid w:val="006919BA"/>
    <w:rsid w:val="006A517A"/>
    <w:rsid w:val="006D13E2"/>
    <w:rsid w:val="006F0341"/>
    <w:rsid w:val="006F2521"/>
    <w:rsid w:val="006F30D2"/>
    <w:rsid w:val="00704C1D"/>
    <w:rsid w:val="00707FFB"/>
    <w:rsid w:val="0071545F"/>
    <w:rsid w:val="007162CD"/>
    <w:rsid w:val="00773B64"/>
    <w:rsid w:val="00787D7E"/>
    <w:rsid w:val="007B1C7C"/>
    <w:rsid w:val="007F137C"/>
    <w:rsid w:val="00801028"/>
    <w:rsid w:val="00810D43"/>
    <w:rsid w:val="0083584E"/>
    <w:rsid w:val="008461D1"/>
    <w:rsid w:val="0085281B"/>
    <w:rsid w:val="0086152B"/>
    <w:rsid w:val="00867A3C"/>
    <w:rsid w:val="00875064"/>
    <w:rsid w:val="008834A2"/>
    <w:rsid w:val="00886A12"/>
    <w:rsid w:val="00886C3D"/>
    <w:rsid w:val="00897415"/>
    <w:rsid w:val="008A14E3"/>
    <w:rsid w:val="008C36FA"/>
    <w:rsid w:val="008D0DD4"/>
    <w:rsid w:val="008D27CE"/>
    <w:rsid w:val="008E6A62"/>
    <w:rsid w:val="009009EC"/>
    <w:rsid w:val="00900C81"/>
    <w:rsid w:val="00907FEA"/>
    <w:rsid w:val="00914C3C"/>
    <w:rsid w:val="0092388F"/>
    <w:rsid w:val="00942352"/>
    <w:rsid w:val="00943150"/>
    <w:rsid w:val="00952BBA"/>
    <w:rsid w:val="00955115"/>
    <w:rsid w:val="00995AFA"/>
    <w:rsid w:val="00996A4B"/>
    <w:rsid w:val="009A6D3E"/>
    <w:rsid w:val="009B1AA6"/>
    <w:rsid w:val="009E3562"/>
    <w:rsid w:val="009E4258"/>
    <w:rsid w:val="009E6968"/>
    <w:rsid w:val="009F2D1E"/>
    <w:rsid w:val="00A03A37"/>
    <w:rsid w:val="00A146CD"/>
    <w:rsid w:val="00A476AE"/>
    <w:rsid w:val="00A55460"/>
    <w:rsid w:val="00A6293A"/>
    <w:rsid w:val="00A7174A"/>
    <w:rsid w:val="00A77B3E"/>
    <w:rsid w:val="00AC1FA0"/>
    <w:rsid w:val="00AD1113"/>
    <w:rsid w:val="00AD231F"/>
    <w:rsid w:val="00AD5027"/>
    <w:rsid w:val="00B0082E"/>
    <w:rsid w:val="00B14954"/>
    <w:rsid w:val="00B203E8"/>
    <w:rsid w:val="00B334E1"/>
    <w:rsid w:val="00B33840"/>
    <w:rsid w:val="00B46D7A"/>
    <w:rsid w:val="00B5114D"/>
    <w:rsid w:val="00B614DB"/>
    <w:rsid w:val="00B6578B"/>
    <w:rsid w:val="00B675F0"/>
    <w:rsid w:val="00B721F9"/>
    <w:rsid w:val="00B72D5F"/>
    <w:rsid w:val="00BC4011"/>
    <w:rsid w:val="00BD2253"/>
    <w:rsid w:val="00C1546F"/>
    <w:rsid w:val="00C24C23"/>
    <w:rsid w:val="00C3640F"/>
    <w:rsid w:val="00C55154"/>
    <w:rsid w:val="00C60434"/>
    <w:rsid w:val="00C722E2"/>
    <w:rsid w:val="00C8053A"/>
    <w:rsid w:val="00C844C8"/>
    <w:rsid w:val="00C87B3B"/>
    <w:rsid w:val="00C91908"/>
    <w:rsid w:val="00CB7A77"/>
    <w:rsid w:val="00CC58D3"/>
    <w:rsid w:val="00CF629C"/>
    <w:rsid w:val="00D0301A"/>
    <w:rsid w:val="00D10071"/>
    <w:rsid w:val="00D151B0"/>
    <w:rsid w:val="00D232C8"/>
    <w:rsid w:val="00D30F55"/>
    <w:rsid w:val="00D33ED0"/>
    <w:rsid w:val="00D5400D"/>
    <w:rsid w:val="00D54AF8"/>
    <w:rsid w:val="00D80DD8"/>
    <w:rsid w:val="00D96154"/>
    <w:rsid w:val="00DA0FD3"/>
    <w:rsid w:val="00DB54DB"/>
    <w:rsid w:val="00DC3DDA"/>
    <w:rsid w:val="00DD67FC"/>
    <w:rsid w:val="00E11534"/>
    <w:rsid w:val="00E22D18"/>
    <w:rsid w:val="00E22D38"/>
    <w:rsid w:val="00E302FC"/>
    <w:rsid w:val="00E33AB8"/>
    <w:rsid w:val="00E55B2E"/>
    <w:rsid w:val="00E87C97"/>
    <w:rsid w:val="00EA4F78"/>
    <w:rsid w:val="00ED522C"/>
    <w:rsid w:val="00EE3AA6"/>
    <w:rsid w:val="00F01810"/>
    <w:rsid w:val="00F177A8"/>
    <w:rsid w:val="00F21627"/>
    <w:rsid w:val="00F24E69"/>
    <w:rsid w:val="00F36E2E"/>
    <w:rsid w:val="00F413D7"/>
    <w:rsid w:val="00F7220A"/>
    <w:rsid w:val="00F731EF"/>
    <w:rsid w:val="00F7344A"/>
    <w:rsid w:val="00FC1DF4"/>
    <w:rsid w:val="00FC5DC3"/>
    <w:rsid w:val="00FD4874"/>
    <w:rsid w:val="00FE041F"/>
    <w:rsid w:val="00FF201D"/>
    <w:rsid w:val="00FF2E75"/>
    <w:rsid w:val="05D9B1F9"/>
    <w:rsid w:val="07946C33"/>
    <w:rsid w:val="09E7F23D"/>
    <w:rsid w:val="10383080"/>
    <w:rsid w:val="1375AC26"/>
    <w:rsid w:val="15BB9C97"/>
    <w:rsid w:val="1F55B291"/>
    <w:rsid w:val="20CBA8AD"/>
    <w:rsid w:val="21272556"/>
    <w:rsid w:val="27DBAAB4"/>
    <w:rsid w:val="29F4EA56"/>
    <w:rsid w:val="343AD8F3"/>
    <w:rsid w:val="363B59E5"/>
    <w:rsid w:val="3977992D"/>
    <w:rsid w:val="3A8B3BBE"/>
    <w:rsid w:val="3BCC04C4"/>
    <w:rsid w:val="49910BF7"/>
    <w:rsid w:val="5DF1FBDD"/>
    <w:rsid w:val="68A75513"/>
    <w:rsid w:val="70346C4E"/>
    <w:rsid w:val="71D68FBF"/>
    <w:rsid w:val="78DE0B7F"/>
    <w:rsid w:val="7A5FEBF0"/>
    <w:rsid w:val="7D5DD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3EAB2"/>
  <w15:chartTrackingRefBased/>
  <w15:docId w15:val="{5273E387-26FF-495A-A95C-B65D8981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CB7A77"/>
    <w:pPr>
      <w:widowControl w:val="0"/>
    </w:pPr>
    <w:rPr>
      <w:color w:val="000000"/>
      <w:sz w:val="36"/>
      <w:szCs w:val="36"/>
      <w:vertAlign w:val="superscript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B7A77"/>
    <w:pPr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CB7A77"/>
    <w:pPr>
      <w:outlineLvl w:val="1"/>
    </w:pPr>
    <w:rPr>
      <w:b/>
      <w:bCs/>
      <w:sz w:val="44"/>
      <w:szCs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A77"/>
    <w:p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CB7A77"/>
    <w:pPr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B7A77"/>
    <w:pPr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CB7A77"/>
    <w:pPr>
      <w:outlineLvl w:val="5"/>
    </w:pPr>
    <w:rPr>
      <w:rFonts w:ascii="Arial" w:hAnsi="Arial" w:cs="Arial"/>
      <w:b/>
      <w:bCs/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9"/>
    <w:locked/>
    <w:rsid w:val="00F01810"/>
    <w:rPr>
      <w:rFonts w:ascii="Cambria" w:hAnsi="Cambria" w:cs="Times New Roman"/>
      <w:b/>
      <w:bCs/>
      <w:color w:val="000000"/>
      <w:kern w:val="32"/>
      <w:sz w:val="32"/>
      <w:szCs w:val="32"/>
      <w:vertAlign w:val="superscript"/>
    </w:rPr>
  </w:style>
  <w:style w:type="character" w:styleId="Nadpis2Char" w:customStyle="1">
    <w:name w:val="Nadpis 2 Char"/>
    <w:link w:val="Nadpis2"/>
    <w:uiPriority w:val="99"/>
    <w:semiHidden/>
    <w:locked/>
    <w:rsid w:val="00F01810"/>
    <w:rPr>
      <w:rFonts w:ascii="Cambria" w:hAnsi="Cambria" w:cs="Times New Roman"/>
      <w:b/>
      <w:bCs/>
      <w:i/>
      <w:iCs/>
      <w:color w:val="000000"/>
      <w:sz w:val="28"/>
      <w:szCs w:val="28"/>
      <w:vertAlign w:val="superscript"/>
    </w:rPr>
  </w:style>
  <w:style w:type="character" w:styleId="Nadpis3Char" w:customStyle="1">
    <w:name w:val="Nadpis 3 Char"/>
    <w:link w:val="Nadpis3"/>
    <w:uiPriority w:val="99"/>
    <w:semiHidden/>
    <w:locked/>
    <w:rsid w:val="00F01810"/>
    <w:rPr>
      <w:rFonts w:ascii="Cambria" w:hAnsi="Cambria" w:cs="Times New Roman"/>
      <w:b/>
      <w:bCs/>
      <w:color w:val="000000"/>
      <w:sz w:val="26"/>
      <w:szCs w:val="26"/>
      <w:vertAlign w:val="superscript"/>
    </w:rPr>
  </w:style>
  <w:style w:type="character" w:styleId="Nadpis4Char" w:customStyle="1">
    <w:name w:val="Nadpis 4 Char"/>
    <w:link w:val="Nadpis4"/>
    <w:uiPriority w:val="99"/>
    <w:semiHidden/>
    <w:locked/>
    <w:rsid w:val="00F01810"/>
    <w:rPr>
      <w:rFonts w:ascii="Calibri" w:hAnsi="Calibri" w:cs="Times New Roman"/>
      <w:b/>
      <w:bCs/>
      <w:color w:val="000000"/>
      <w:sz w:val="28"/>
      <w:szCs w:val="28"/>
      <w:vertAlign w:val="superscript"/>
    </w:rPr>
  </w:style>
  <w:style w:type="character" w:styleId="Nadpis5Char" w:customStyle="1">
    <w:name w:val="Nadpis 5 Char"/>
    <w:link w:val="Nadpis5"/>
    <w:uiPriority w:val="99"/>
    <w:semiHidden/>
    <w:locked/>
    <w:rsid w:val="00F01810"/>
    <w:rPr>
      <w:rFonts w:ascii="Calibri" w:hAnsi="Calibri" w:cs="Times New Roman"/>
      <w:b/>
      <w:bCs/>
      <w:i/>
      <w:iCs/>
      <w:color w:val="000000"/>
      <w:sz w:val="26"/>
      <w:szCs w:val="26"/>
      <w:vertAlign w:val="superscript"/>
    </w:rPr>
  </w:style>
  <w:style w:type="character" w:styleId="Nadpis6Char" w:customStyle="1">
    <w:name w:val="Nadpis 6 Char"/>
    <w:link w:val="Nadpis6"/>
    <w:uiPriority w:val="99"/>
    <w:semiHidden/>
    <w:locked/>
    <w:rsid w:val="00F01810"/>
    <w:rPr>
      <w:rFonts w:ascii="Calibri" w:hAnsi="Calibri" w:cs="Times New Roman"/>
      <w:b/>
      <w:bCs/>
      <w:color w:val="000000"/>
      <w:vertAlign w:val="superscript"/>
    </w:rPr>
  </w:style>
  <w:style w:type="paragraph" w:styleId="Nzev">
    <w:name w:val="Title"/>
    <w:basedOn w:val="Normln"/>
    <w:link w:val="NzevChar"/>
    <w:uiPriority w:val="99"/>
    <w:qFormat/>
    <w:rsid w:val="00CB7A77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styleId="NzevChar" w:customStyle="1">
    <w:name w:val="Název Char"/>
    <w:link w:val="Nzev"/>
    <w:uiPriority w:val="99"/>
    <w:locked/>
    <w:rsid w:val="00F01810"/>
    <w:rPr>
      <w:rFonts w:ascii="Cambria" w:hAnsi="Cambria" w:cs="Times New Roman"/>
      <w:b/>
      <w:bCs/>
      <w:color w:val="000000"/>
      <w:kern w:val="28"/>
      <w:sz w:val="32"/>
      <w:szCs w:val="32"/>
      <w:vertAlign w:val="superscript"/>
    </w:rPr>
  </w:style>
  <w:style w:type="paragraph" w:styleId="Podnadpis">
    <w:name w:val="Subtitle"/>
    <w:basedOn w:val="Normln"/>
    <w:link w:val="PodnadpisChar"/>
    <w:uiPriority w:val="99"/>
    <w:qFormat/>
    <w:rsid w:val="00CB7A77"/>
    <w:pPr>
      <w:spacing w:after="60"/>
      <w:jc w:val="center"/>
    </w:pPr>
    <w:rPr>
      <w:rFonts w:ascii="Arial" w:hAnsi="Arial" w:cs="Arial"/>
    </w:rPr>
  </w:style>
  <w:style w:type="character" w:styleId="PodnadpisChar" w:customStyle="1">
    <w:name w:val="Podnadpis Char"/>
    <w:link w:val="Podnadpis"/>
    <w:uiPriority w:val="99"/>
    <w:locked/>
    <w:rsid w:val="00F01810"/>
    <w:rPr>
      <w:rFonts w:ascii="Cambria" w:hAnsi="Cambria" w:cs="Times New Roman"/>
      <w:color w:val="000000"/>
      <w:sz w:val="24"/>
      <w:szCs w:val="24"/>
      <w:vertAlign w:val="superscript"/>
    </w:rPr>
  </w:style>
  <w:style w:type="character" w:styleId="Hypertextovodkaz">
    <w:name w:val="Hyperlink"/>
    <w:uiPriority w:val="99"/>
    <w:rsid w:val="0086152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F2D1E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semiHidden/>
    <w:locked/>
    <w:rsid w:val="00F01810"/>
    <w:rPr>
      <w:rFonts w:cs="Times New Roman"/>
      <w:color w:val="000000"/>
      <w:sz w:val="36"/>
      <w:szCs w:val="36"/>
      <w:vertAlign w:val="superscript"/>
    </w:rPr>
  </w:style>
  <w:style w:type="paragraph" w:styleId="Zpat">
    <w:name w:val="footer"/>
    <w:basedOn w:val="Normln"/>
    <w:link w:val="ZpatChar"/>
    <w:uiPriority w:val="99"/>
    <w:rsid w:val="009F2D1E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semiHidden/>
    <w:locked/>
    <w:rsid w:val="00F01810"/>
    <w:rPr>
      <w:rFonts w:cs="Times New Roman"/>
      <w:color w:val="000000"/>
      <w:sz w:val="36"/>
      <w:szCs w:val="36"/>
      <w:vertAlign w:val="superscript"/>
    </w:rPr>
  </w:style>
  <w:style w:type="character" w:styleId="Sledovanodkaz">
    <w:name w:val="FollowedHyperlink"/>
    <w:uiPriority w:val="99"/>
    <w:semiHidden/>
    <w:unhideWhenUsed/>
    <w:rsid w:val="003D032B"/>
    <w:rPr>
      <w:color w:val="800080"/>
      <w:u w:val="single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3ED0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D33ED0"/>
    <w:rPr>
      <w:rFonts w:ascii="Segoe UI" w:hAnsi="Segoe UI" w:cs="Segoe UI"/>
      <w:color w:val="000000"/>
      <w:sz w:val="18"/>
      <w:szCs w:val="18"/>
      <w:vertAlign w:val="superscript"/>
      <w:lang w:val="cs-CZ" w:eastAsia="cs-CZ"/>
    </w:rPr>
  </w:style>
  <w:style w:type="character" w:styleId="Zmnka">
    <w:name w:val="Mention"/>
    <w:basedOn w:val="Standardnpsmoodstavce"/>
    <w:uiPriority w:val="99"/>
    <w:unhideWhenUsed/>
    <w:rsid w:val="00D33ED0"/>
    <w:rPr>
      <w:color w:val="2B579A"/>
      <w:shd w:val="clear" w:color="auto" w:fill="E6E6E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ED0"/>
    <w:pPr>
      <w:suppressAutoHyphens/>
    </w:pPr>
    <w:rPr>
      <w:sz w:val="20"/>
      <w:szCs w:val="20"/>
      <w:lang w:eastAsia="zh-CN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D33ED0"/>
    <w:rPr>
      <w:color w:val="000000"/>
      <w:vertAlign w:val="superscript"/>
      <w:lang w:val="cs-CZ"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D33ED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microsoft.com/office/2018/08/relationships/commentsExtensible" Target="commentsExtensible.xml" Id="R8e0a33fe2d86478c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6b956-7b80-4994-b693-f86a110de088">
      <Terms xmlns="http://schemas.microsoft.com/office/infopath/2007/PartnerControls"/>
    </lcf76f155ced4ddcb4097134ff3c332f>
    <TaxCatchAll xmlns="03f24255-b1b5-4484-91f6-5cb3d791e3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B9692FCE5984091AE69AAE97FA104" ma:contentTypeVersion="16" ma:contentTypeDescription="Vytvoří nový dokument" ma:contentTypeScope="" ma:versionID="8702a67ed4d002531eab8c4111923a9c">
  <xsd:schema xmlns:xsd="http://www.w3.org/2001/XMLSchema" xmlns:xs="http://www.w3.org/2001/XMLSchema" xmlns:p="http://schemas.microsoft.com/office/2006/metadata/properties" xmlns:ns2="03f24255-b1b5-4484-91f6-5cb3d791e38f" xmlns:ns3="c506b956-7b80-4994-b693-f86a110de088" targetNamespace="http://schemas.microsoft.com/office/2006/metadata/properties" ma:root="true" ma:fieldsID="103e7cbd770be74f549a2d1af70c53c4" ns2:_="" ns3:_="">
    <xsd:import namespace="03f24255-b1b5-4484-91f6-5cb3d791e38f"/>
    <xsd:import namespace="c506b956-7b80-4994-b693-f86a110de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4255-b1b5-4484-91f6-5cb3d791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d1f7cf-b709-4b7e-ba66-5edf65b33acd}" ma:internalName="TaxCatchAll" ma:showField="CatchAllData" ma:web="03f24255-b1b5-4484-91f6-5cb3d791e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6b956-7b80-4994-b693-f86a110de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B42E7-0FDF-45F9-9F78-2B2C38B0B041}">
  <ds:schemaRefs>
    <ds:schemaRef ds:uri="http://schemas.microsoft.com/office/infopath/2007/PartnerControls"/>
    <ds:schemaRef ds:uri="http://schemas.openxmlformats.org/package/2006/metadata/core-properties"/>
    <ds:schemaRef ds:uri="c506b956-7b80-4994-b693-f86a110de088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03f24255-b1b5-4484-91f6-5cb3d791e38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68A0EB7-3E74-46FE-846D-CE391BE5B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5B655-B9AB-4213-B84C-1B45E0069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4255-b1b5-4484-91f6-5cb3d791e38f"/>
    <ds:schemaRef ds:uri="c506b956-7b80-4994-b693-f86a110de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Výrobní list praktického cvičení FAMU</dc:title>
  <dc:subject/>
  <dc:creator>Daniela</dc:creator>
  <keywords/>
  <lastModifiedBy>Martin BLAŽÍČEK</lastModifiedBy>
  <revision>15</revision>
  <dcterms:created xsi:type="dcterms:W3CDTF">2022-06-16T17:51:00.0000000Z</dcterms:created>
  <dcterms:modified xsi:type="dcterms:W3CDTF">2022-09-19T17:05:18.8675373Z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0x01010092DB9692FCE5984091AE69AAE97FA104</vt:lpwstr>
  </property>
  <property fmtid="{D5CDD505-2E9C-101B-9397-08002B2CF9AE}" pid="3" name="MediaServiceImageTags">
    <vt:lpwstr/>
  </property>
</Properties>
</file>